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B5C49" w14:textId="01B63190" w:rsidR="00BC3C4F" w:rsidRDefault="00BC3C4F" w:rsidP="00B16A8C">
      <w:pPr>
        <w:rPr>
          <w:b/>
        </w:rPr>
        <w:sectPr w:rsidR="00BC3C4F" w:rsidSect="007676FF">
          <w:headerReference w:type="default" r:id="rId7"/>
          <w:headerReference w:type="first" r:id="rId8"/>
          <w:pgSz w:w="12240" w:h="15840"/>
          <w:pgMar w:top="1440" w:right="1440" w:bottom="720" w:left="1440" w:header="720" w:footer="720" w:gutter="0"/>
          <w:cols w:space="720"/>
          <w:titlePg/>
          <w:docGrid w:linePitch="326"/>
        </w:sectPr>
      </w:pPr>
    </w:p>
    <w:p w14:paraId="2A5CA31D" w14:textId="58677C85" w:rsidR="0039441E" w:rsidRPr="008B655C" w:rsidRDefault="002B6DFF" w:rsidP="00B16A8C">
      <w:pPr>
        <w:rPr>
          <w:rFonts w:asciiTheme="majorHAnsi" w:hAnsiTheme="majorHAnsi" w:cstheme="majorHAnsi"/>
          <w:sz w:val="22"/>
          <w:szCs w:val="22"/>
        </w:rPr>
      </w:pPr>
      <w:r w:rsidRPr="008B655C">
        <w:rPr>
          <w:rFonts w:asciiTheme="majorHAnsi" w:hAnsiTheme="majorHAnsi" w:cstheme="majorHAnsi"/>
          <w:b/>
          <w:sz w:val="22"/>
          <w:szCs w:val="22"/>
        </w:rPr>
        <w:t>Job Title:</w:t>
      </w:r>
      <w:r w:rsidR="000855BA">
        <w:rPr>
          <w:rFonts w:asciiTheme="majorHAnsi" w:hAnsiTheme="majorHAnsi" w:cstheme="majorHAnsi"/>
          <w:b/>
          <w:sz w:val="22"/>
          <w:szCs w:val="22"/>
        </w:rPr>
        <w:t xml:space="preserve">        </w:t>
      </w:r>
      <w:r w:rsidR="00041ABE" w:rsidRPr="008B655C">
        <w:rPr>
          <w:rFonts w:asciiTheme="majorHAnsi" w:hAnsiTheme="majorHAnsi" w:cstheme="majorHAnsi"/>
          <w:sz w:val="22"/>
          <w:szCs w:val="22"/>
        </w:rPr>
        <w:t xml:space="preserve"> </w:t>
      </w:r>
      <w:r w:rsidR="005D34AF">
        <w:rPr>
          <w:rFonts w:asciiTheme="majorHAnsi" w:hAnsiTheme="majorHAnsi" w:cstheme="majorHAnsi"/>
          <w:sz w:val="22"/>
          <w:szCs w:val="22"/>
        </w:rPr>
        <w:t>CAD Drafter</w:t>
      </w:r>
    </w:p>
    <w:p w14:paraId="2A5CA31E" w14:textId="069DC164" w:rsidR="0039441E" w:rsidRPr="008B655C" w:rsidRDefault="0039441E" w:rsidP="00B16A8C">
      <w:pPr>
        <w:rPr>
          <w:rFonts w:asciiTheme="majorHAnsi" w:hAnsiTheme="majorHAnsi" w:cstheme="majorHAnsi"/>
          <w:sz w:val="22"/>
          <w:szCs w:val="22"/>
        </w:rPr>
      </w:pPr>
      <w:r w:rsidRPr="008B655C">
        <w:rPr>
          <w:rFonts w:asciiTheme="majorHAnsi" w:hAnsiTheme="majorHAnsi" w:cstheme="majorHAnsi"/>
          <w:b/>
          <w:sz w:val="22"/>
          <w:szCs w:val="22"/>
        </w:rPr>
        <w:t xml:space="preserve">Department: </w:t>
      </w:r>
      <w:r w:rsidR="00041ABE" w:rsidRPr="008B655C">
        <w:rPr>
          <w:rFonts w:asciiTheme="majorHAnsi" w:hAnsiTheme="majorHAnsi" w:cstheme="majorHAnsi"/>
          <w:sz w:val="22"/>
          <w:szCs w:val="22"/>
        </w:rPr>
        <w:t xml:space="preserve"> </w:t>
      </w:r>
      <w:r w:rsidR="00C80D2A">
        <w:rPr>
          <w:rFonts w:asciiTheme="majorHAnsi" w:hAnsiTheme="majorHAnsi" w:cstheme="majorHAnsi"/>
          <w:sz w:val="22"/>
          <w:szCs w:val="22"/>
        </w:rPr>
        <w:t xml:space="preserve">R&amp;D </w:t>
      </w:r>
      <w:r w:rsidR="00C80D2A" w:rsidRPr="008B655C">
        <w:rPr>
          <w:rFonts w:asciiTheme="majorHAnsi" w:hAnsiTheme="majorHAnsi" w:cstheme="majorHAnsi"/>
          <w:sz w:val="22"/>
          <w:szCs w:val="22"/>
        </w:rPr>
        <w:t>Engineering</w:t>
      </w:r>
    </w:p>
    <w:p w14:paraId="05C19E04" w14:textId="03B283BF" w:rsidR="000C1BB2" w:rsidRDefault="0039441E" w:rsidP="00B16A8C">
      <w:pPr>
        <w:rPr>
          <w:rFonts w:asciiTheme="majorHAnsi" w:hAnsiTheme="majorHAnsi" w:cstheme="majorHAnsi"/>
          <w:sz w:val="22"/>
          <w:szCs w:val="22"/>
        </w:rPr>
      </w:pPr>
      <w:r w:rsidRPr="008B655C">
        <w:rPr>
          <w:rFonts w:asciiTheme="majorHAnsi" w:hAnsiTheme="majorHAnsi" w:cstheme="majorHAnsi"/>
          <w:b/>
          <w:sz w:val="22"/>
          <w:szCs w:val="22"/>
        </w:rPr>
        <w:t>Reports to:</w:t>
      </w:r>
      <w:r w:rsidR="00041ABE" w:rsidRPr="008B655C">
        <w:rPr>
          <w:rFonts w:asciiTheme="majorHAnsi" w:hAnsiTheme="majorHAnsi" w:cstheme="majorHAnsi"/>
          <w:b/>
          <w:sz w:val="22"/>
          <w:szCs w:val="22"/>
        </w:rPr>
        <w:t xml:space="preserve"> </w:t>
      </w:r>
      <w:r w:rsidR="00041ABE" w:rsidRPr="008B655C">
        <w:rPr>
          <w:rFonts w:asciiTheme="majorHAnsi" w:hAnsiTheme="majorHAnsi" w:cstheme="majorHAnsi"/>
          <w:sz w:val="22"/>
          <w:szCs w:val="22"/>
        </w:rPr>
        <w:t xml:space="preserve"> </w:t>
      </w:r>
      <w:r w:rsidR="000855BA">
        <w:rPr>
          <w:rFonts w:asciiTheme="majorHAnsi" w:hAnsiTheme="majorHAnsi" w:cstheme="majorHAnsi"/>
          <w:sz w:val="22"/>
          <w:szCs w:val="22"/>
        </w:rPr>
        <w:t xml:space="preserve">   </w:t>
      </w:r>
      <w:r w:rsidR="005D34AF">
        <w:rPr>
          <w:rFonts w:asciiTheme="majorHAnsi" w:hAnsiTheme="majorHAnsi" w:cstheme="majorHAnsi"/>
          <w:sz w:val="22"/>
          <w:szCs w:val="22"/>
        </w:rPr>
        <w:t>R</w:t>
      </w:r>
      <w:r w:rsidR="00C80D2A">
        <w:rPr>
          <w:rFonts w:asciiTheme="majorHAnsi" w:hAnsiTheme="majorHAnsi" w:cstheme="majorHAnsi"/>
          <w:sz w:val="22"/>
          <w:szCs w:val="22"/>
        </w:rPr>
        <w:t>&amp;D</w:t>
      </w:r>
      <w:r w:rsidR="000C1BB2">
        <w:rPr>
          <w:rFonts w:asciiTheme="majorHAnsi" w:hAnsiTheme="majorHAnsi" w:cstheme="majorHAnsi"/>
          <w:sz w:val="22"/>
          <w:szCs w:val="22"/>
        </w:rPr>
        <w:t xml:space="preserve"> </w:t>
      </w:r>
      <w:r w:rsidR="005C0345" w:rsidRPr="008B655C">
        <w:rPr>
          <w:rFonts w:asciiTheme="majorHAnsi" w:hAnsiTheme="majorHAnsi" w:cstheme="majorHAnsi"/>
          <w:sz w:val="22"/>
          <w:szCs w:val="22"/>
        </w:rPr>
        <w:t>Engineering</w:t>
      </w:r>
      <w:r w:rsidR="00C80D2A">
        <w:rPr>
          <w:rFonts w:asciiTheme="majorHAnsi" w:hAnsiTheme="majorHAnsi" w:cstheme="majorHAnsi"/>
          <w:sz w:val="22"/>
          <w:szCs w:val="22"/>
        </w:rPr>
        <w:t xml:space="preserve"> Manager</w:t>
      </w:r>
      <w:r w:rsidR="005C0345" w:rsidRPr="008B655C">
        <w:rPr>
          <w:rFonts w:asciiTheme="majorHAnsi" w:hAnsiTheme="majorHAnsi" w:cstheme="majorHAnsi"/>
          <w:sz w:val="22"/>
          <w:szCs w:val="22"/>
        </w:rPr>
        <w:t xml:space="preserve"> </w:t>
      </w:r>
    </w:p>
    <w:p w14:paraId="2A5CA320" w14:textId="243E514C" w:rsidR="009405B1" w:rsidRPr="008B655C" w:rsidRDefault="0039441E" w:rsidP="00B16A8C">
      <w:pPr>
        <w:rPr>
          <w:rFonts w:asciiTheme="majorHAnsi" w:hAnsiTheme="majorHAnsi" w:cstheme="majorHAnsi"/>
          <w:sz w:val="22"/>
          <w:szCs w:val="22"/>
        </w:rPr>
      </w:pPr>
      <w:r w:rsidRPr="008B655C">
        <w:rPr>
          <w:rFonts w:asciiTheme="majorHAnsi" w:hAnsiTheme="majorHAnsi" w:cstheme="majorHAnsi"/>
          <w:b/>
          <w:sz w:val="22"/>
          <w:szCs w:val="22"/>
        </w:rPr>
        <w:t>Supervisory Responsibility</w:t>
      </w:r>
      <w:r w:rsidR="009405B1" w:rsidRPr="008B655C">
        <w:rPr>
          <w:rFonts w:asciiTheme="majorHAnsi" w:hAnsiTheme="majorHAnsi" w:cstheme="majorHAnsi"/>
          <w:b/>
          <w:sz w:val="22"/>
          <w:szCs w:val="22"/>
        </w:rPr>
        <w:t>:</w:t>
      </w:r>
      <w:r w:rsidR="001B6123" w:rsidRPr="008B655C">
        <w:rPr>
          <w:rFonts w:asciiTheme="majorHAnsi" w:hAnsiTheme="majorHAnsi" w:cstheme="majorHAnsi"/>
          <w:sz w:val="22"/>
          <w:szCs w:val="22"/>
        </w:rPr>
        <w:t xml:space="preserve"> No</w:t>
      </w:r>
      <w:r w:rsidR="002B6DFA" w:rsidRPr="008B655C">
        <w:rPr>
          <w:rFonts w:asciiTheme="majorHAnsi" w:hAnsiTheme="majorHAnsi" w:cstheme="majorHAnsi"/>
          <w:b/>
          <w:sz w:val="22"/>
          <w:szCs w:val="22"/>
        </w:rPr>
        <w:t xml:space="preserve"> </w:t>
      </w:r>
    </w:p>
    <w:p w14:paraId="795DF9D7" w14:textId="0AC83FCB" w:rsidR="00EB18E5" w:rsidRPr="008B655C" w:rsidRDefault="0039441E" w:rsidP="00B16A8C">
      <w:pPr>
        <w:rPr>
          <w:rFonts w:asciiTheme="majorHAnsi" w:hAnsiTheme="majorHAnsi" w:cstheme="majorHAnsi"/>
          <w:sz w:val="22"/>
          <w:szCs w:val="22"/>
        </w:rPr>
      </w:pPr>
      <w:r w:rsidRPr="008B655C">
        <w:rPr>
          <w:rFonts w:asciiTheme="majorHAnsi" w:hAnsiTheme="majorHAnsi" w:cstheme="majorHAnsi"/>
          <w:b/>
          <w:sz w:val="22"/>
          <w:szCs w:val="22"/>
        </w:rPr>
        <w:t>F</w:t>
      </w:r>
      <w:r w:rsidR="001F71AE" w:rsidRPr="008B655C">
        <w:rPr>
          <w:rFonts w:asciiTheme="majorHAnsi" w:hAnsiTheme="majorHAnsi" w:cstheme="majorHAnsi"/>
          <w:b/>
          <w:sz w:val="22"/>
          <w:szCs w:val="22"/>
        </w:rPr>
        <w:t>LS</w:t>
      </w:r>
      <w:r w:rsidRPr="008B655C">
        <w:rPr>
          <w:rFonts w:asciiTheme="majorHAnsi" w:hAnsiTheme="majorHAnsi" w:cstheme="majorHAnsi"/>
          <w:b/>
          <w:sz w:val="22"/>
          <w:szCs w:val="22"/>
        </w:rPr>
        <w:t xml:space="preserve">A Status:  </w:t>
      </w:r>
      <w:r w:rsidR="00041ABE" w:rsidRPr="008B655C">
        <w:rPr>
          <w:rFonts w:asciiTheme="majorHAnsi" w:hAnsiTheme="majorHAnsi" w:cstheme="majorHAnsi"/>
          <w:sz w:val="22"/>
          <w:szCs w:val="22"/>
        </w:rPr>
        <w:t xml:space="preserve"> </w:t>
      </w:r>
      <w:r w:rsidR="000C1BB2">
        <w:rPr>
          <w:rFonts w:asciiTheme="majorHAnsi" w:hAnsiTheme="majorHAnsi" w:cstheme="majorHAnsi"/>
          <w:sz w:val="22"/>
          <w:szCs w:val="22"/>
        </w:rPr>
        <w:t>Non-e</w:t>
      </w:r>
      <w:r w:rsidR="001B6123" w:rsidRPr="008B655C">
        <w:rPr>
          <w:rFonts w:asciiTheme="majorHAnsi" w:hAnsiTheme="majorHAnsi" w:cstheme="majorHAnsi"/>
          <w:sz w:val="22"/>
          <w:szCs w:val="22"/>
        </w:rPr>
        <w:t>xempt</w:t>
      </w:r>
    </w:p>
    <w:p w14:paraId="0BA75396" w14:textId="2CB505D4" w:rsidR="00EB18E5" w:rsidRPr="008B655C" w:rsidRDefault="00EB18E5" w:rsidP="00B16A8C">
      <w:pPr>
        <w:rPr>
          <w:rFonts w:asciiTheme="majorHAnsi" w:hAnsiTheme="majorHAnsi" w:cstheme="majorHAnsi"/>
          <w:sz w:val="22"/>
          <w:szCs w:val="22"/>
        </w:rPr>
      </w:pPr>
      <w:r w:rsidRPr="008B655C">
        <w:rPr>
          <w:rFonts w:asciiTheme="majorHAnsi" w:hAnsiTheme="majorHAnsi" w:cstheme="majorHAnsi"/>
          <w:b/>
          <w:sz w:val="22"/>
          <w:szCs w:val="22"/>
        </w:rPr>
        <w:t>Physical Demands:</w:t>
      </w:r>
      <w:r w:rsidR="001B6123" w:rsidRPr="008B655C">
        <w:rPr>
          <w:rFonts w:asciiTheme="majorHAnsi" w:hAnsiTheme="majorHAnsi" w:cstheme="majorHAnsi"/>
          <w:b/>
          <w:sz w:val="22"/>
          <w:szCs w:val="22"/>
        </w:rPr>
        <w:t xml:space="preserve"> </w:t>
      </w:r>
      <w:r w:rsidR="001B6123" w:rsidRPr="008B655C">
        <w:rPr>
          <w:rFonts w:asciiTheme="majorHAnsi" w:hAnsiTheme="majorHAnsi" w:cstheme="majorHAnsi"/>
          <w:sz w:val="22"/>
          <w:szCs w:val="22"/>
        </w:rPr>
        <w:t>Level I</w:t>
      </w:r>
    </w:p>
    <w:p w14:paraId="57AD2FF8" w14:textId="77777777" w:rsidR="00BC3C4F" w:rsidRPr="008B655C" w:rsidRDefault="00BC3C4F" w:rsidP="00B16A8C">
      <w:pPr>
        <w:jc w:val="center"/>
        <w:rPr>
          <w:rFonts w:asciiTheme="majorHAnsi" w:hAnsiTheme="majorHAnsi" w:cstheme="majorHAnsi"/>
          <w:sz w:val="22"/>
          <w:szCs w:val="22"/>
        </w:rPr>
        <w:sectPr w:rsidR="00BC3C4F" w:rsidRPr="008B655C" w:rsidSect="007676FF">
          <w:type w:val="continuous"/>
          <w:pgSz w:w="12240" w:h="15840"/>
          <w:pgMar w:top="1440" w:right="1440" w:bottom="720" w:left="1440" w:header="720" w:footer="720" w:gutter="0"/>
          <w:cols w:num="2" w:space="720"/>
        </w:sectPr>
      </w:pPr>
    </w:p>
    <w:p w14:paraId="2E99E80E" w14:textId="794EB04B" w:rsidR="00BC3C4F" w:rsidRPr="008B655C" w:rsidRDefault="00BC3C4F" w:rsidP="00BC3C4F">
      <w:pPr>
        <w:rPr>
          <w:rFonts w:asciiTheme="majorHAnsi" w:hAnsiTheme="majorHAnsi" w:cstheme="majorHAnsi"/>
          <w:sz w:val="22"/>
          <w:szCs w:val="22"/>
        </w:rPr>
      </w:pPr>
    </w:p>
    <w:p w14:paraId="37AA5C9F" w14:textId="77777777" w:rsidR="00BC3C4F" w:rsidRPr="008B655C" w:rsidRDefault="00BC3C4F" w:rsidP="00BC3C4F">
      <w:pPr>
        <w:rPr>
          <w:rFonts w:asciiTheme="majorHAnsi" w:hAnsiTheme="majorHAnsi" w:cstheme="majorHAnsi"/>
          <w:sz w:val="22"/>
          <w:szCs w:val="22"/>
        </w:rPr>
      </w:pPr>
    </w:p>
    <w:p w14:paraId="2A5CA323" w14:textId="470CF8F9" w:rsidR="009E3679" w:rsidRPr="0049518B" w:rsidRDefault="009969E1" w:rsidP="004C6B75">
      <w:pPr>
        <w:jc w:val="both"/>
        <w:rPr>
          <w:rFonts w:asciiTheme="majorHAnsi" w:eastAsia="Times New Roman" w:hAnsiTheme="majorHAnsi" w:cstheme="majorHAnsi"/>
          <w:bCs/>
          <w:sz w:val="22"/>
          <w:szCs w:val="22"/>
        </w:rPr>
      </w:pPr>
      <w:r w:rsidRPr="008B655C">
        <w:rPr>
          <w:rFonts w:asciiTheme="majorHAnsi" w:hAnsiTheme="majorHAnsi" w:cstheme="majorHAnsi"/>
          <w:b/>
          <w:sz w:val="22"/>
          <w:szCs w:val="22"/>
        </w:rPr>
        <w:t>Job Summary</w:t>
      </w:r>
      <w:r w:rsidR="00E430FA" w:rsidRPr="008B655C">
        <w:rPr>
          <w:rFonts w:asciiTheme="majorHAnsi" w:hAnsiTheme="majorHAnsi" w:cstheme="majorHAnsi"/>
          <w:b/>
          <w:sz w:val="22"/>
          <w:szCs w:val="22"/>
        </w:rPr>
        <w:t xml:space="preserve">:  </w:t>
      </w:r>
      <w:r w:rsidR="00446079" w:rsidRPr="00446079">
        <w:rPr>
          <w:rFonts w:asciiTheme="majorHAnsi" w:hAnsiTheme="majorHAnsi" w:cstheme="majorHAnsi"/>
          <w:bCs/>
          <w:sz w:val="22"/>
          <w:szCs w:val="22"/>
        </w:rPr>
        <w:t xml:space="preserve">The CAD Drafter is responsible for preparing 2D and 3D technical drawings and schematics using computer-aided design (CAD) software, primarily SolidWorks, to support the engineering and manufacturing processes. This role involves collaboration </w:t>
      </w:r>
      <w:r w:rsidR="00DF2057">
        <w:rPr>
          <w:rFonts w:asciiTheme="majorHAnsi" w:hAnsiTheme="majorHAnsi" w:cstheme="majorHAnsi"/>
          <w:bCs/>
          <w:sz w:val="22"/>
          <w:szCs w:val="22"/>
        </w:rPr>
        <w:t>with other team members to</w:t>
      </w:r>
      <w:r w:rsidR="00446079" w:rsidRPr="00446079">
        <w:rPr>
          <w:rFonts w:asciiTheme="majorHAnsi" w:hAnsiTheme="majorHAnsi" w:cstheme="majorHAnsi"/>
          <w:bCs/>
          <w:sz w:val="22"/>
          <w:szCs w:val="22"/>
        </w:rPr>
        <w:t xml:space="preserve"> ensure drawings meet specificati</w:t>
      </w:r>
      <w:r w:rsidR="004B2554">
        <w:rPr>
          <w:rFonts w:asciiTheme="majorHAnsi" w:hAnsiTheme="majorHAnsi" w:cstheme="majorHAnsi"/>
          <w:bCs/>
          <w:sz w:val="22"/>
          <w:szCs w:val="22"/>
        </w:rPr>
        <w:t xml:space="preserve">ons. This also </w:t>
      </w:r>
      <w:r w:rsidR="00446079" w:rsidRPr="00446079">
        <w:rPr>
          <w:rFonts w:asciiTheme="majorHAnsi" w:hAnsiTheme="majorHAnsi" w:cstheme="majorHAnsi"/>
          <w:bCs/>
          <w:sz w:val="22"/>
          <w:szCs w:val="22"/>
        </w:rPr>
        <w:t>includes the development of related technical documentation. The drafter ensures all outputs adhere to industry standards and company specifications.</w:t>
      </w:r>
    </w:p>
    <w:p w14:paraId="2A5CA324" w14:textId="77777777" w:rsidR="009E3679" w:rsidRPr="008B655C" w:rsidRDefault="009E3679" w:rsidP="00B16A8C">
      <w:pPr>
        <w:rPr>
          <w:rFonts w:asciiTheme="majorHAnsi" w:eastAsia="Times New Roman" w:hAnsiTheme="majorHAnsi" w:cstheme="majorHAnsi"/>
          <w:sz w:val="22"/>
          <w:szCs w:val="22"/>
        </w:rPr>
      </w:pPr>
    </w:p>
    <w:p w14:paraId="2A5CA326" w14:textId="2C208ED0" w:rsidR="0099756E" w:rsidRPr="008B655C" w:rsidRDefault="001B1F87" w:rsidP="00B16A8C">
      <w:pPr>
        <w:rPr>
          <w:rFonts w:asciiTheme="majorHAnsi" w:hAnsiTheme="majorHAnsi" w:cstheme="majorHAnsi"/>
          <w:b/>
          <w:sz w:val="22"/>
          <w:szCs w:val="22"/>
        </w:rPr>
      </w:pPr>
      <w:r w:rsidRPr="008B655C">
        <w:rPr>
          <w:rFonts w:asciiTheme="majorHAnsi" w:hAnsiTheme="majorHAnsi" w:cstheme="majorHAnsi"/>
          <w:b/>
          <w:sz w:val="22"/>
          <w:szCs w:val="22"/>
          <w:shd w:val="clear" w:color="auto" w:fill="FFFFFF"/>
        </w:rPr>
        <w:t>Ess</w:t>
      </w:r>
      <w:r w:rsidR="00E430FA" w:rsidRPr="008B655C">
        <w:rPr>
          <w:rFonts w:asciiTheme="majorHAnsi" w:hAnsiTheme="majorHAnsi" w:cstheme="majorHAnsi"/>
          <w:b/>
          <w:sz w:val="22"/>
          <w:szCs w:val="22"/>
        </w:rPr>
        <w:t>ential Duties and Responsibilities:</w:t>
      </w:r>
    </w:p>
    <w:p w14:paraId="26CF56C0"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Design and draft 2D and 3D models using SolidWorks CAD software, ensuring high quality and precision in all technical drawings.</w:t>
      </w:r>
    </w:p>
    <w:p w14:paraId="7B3FC263" w14:textId="149A88D3"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Collaborate closely with R&amp;D Engineering Manager, engineers, and manufacturing teams to produce drawings and schematics that accurately meet project specifications and requirements.</w:t>
      </w:r>
    </w:p>
    <w:p w14:paraId="58114A79"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Develop and maintain a comprehensive library of standard drawing templates and regularly update existing drawings with new data to reflect the latest information.</w:t>
      </w:r>
    </w:p>
    <w:p w14:paraId="2A62DD33"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Generate technical documents, including material lists and cost estimates, to support the engineering and manufacturing processes.</w:t>
      </w:r>
    </w:p>
    <w:p w14:paraId="2DCCADD1"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Ensure all technical drawings and documents adhere to established industry standards and company policies, focusing on accuracy and detail.</w:t>
      </w:r>
    </w:p>
    <w:p w14:paraId="2034FEEC"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Provide technical support and contribute to the completion of projects from initiation through to E.O.L. (end of life), including the development of assembly instructions and installation guides for manufacturing and end users.</w:t>
      </w:r>
    </w:p>
    <w:p w14:paraId="2C246EF7"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Assist in the maintenance and improvement of existing products, as well as the development of new products, utilizing advanced SolidWorks 3D CAD skills.</w:t>
      </w:r>
    </w:p>
    <w:p w14:paraId="0CC1BB4C" w14:textId="77777777" w:rsidR="008213FE" w:rsidRPr="008213FE" w:rsidRDefault="008213FE" w:rsidP="00C73905">
      <w:pPr>
        <w:numPr>
          <w:ilvl w:val="0"/>
          <w:numId w:val="33"/>
        </w:numPr>
        <w:jc w:val="both"/>
        <w:rPr>
          <w:rFonts w:asciiTheme="majorHAnsi" w:eastAsia="Times New Roman" w:hAnsiTheme="majorHAnsi" w:cstheme="majorHAnsi"/>
          <w:color w:val="000000"/>
          <w:sz w:val="22"/>
          <w:szCs w:val="22"/>
        </w:rPr>
      </w:pPr>
      <w:r w:rsidRPr="008213FE">
        <w:rPr>
          <w:rFonts w:asciiTheme="majorHAnsi" w:eastAsia="Times New Roman" w:hAnsiTheme="majorHAnsi" w:cstheme="majorHAnsi"/>
          <w:color w:val="000000"/>
          <w:sz w:val="22"/>
          <w:szCs w:val="22"/>
        </w:rPr>
        <w:t>Manage and report on tasks and projects using Microsoft Office 365 Planner, demonstrating high organizational and analytical skills.</w:t>
      </w:r>
    </w:p>
    <w:p w14:paraId="4EE0E875" w14:textId="77777777" w:rsidR="00F70A63" w:rsidRPr="008B655C" w:rsidRDefault="00F70A63" w:rsidP="00F70A63">
      <w:pPr>
        <w:rPr>
          <w:rFonts w:asciiTheme="majorHAnsi" w:eastAsia="Times New Roman" w:hAnsiTheme="majorHAnsi" w:cstheme="majorHAnsi"/>
          <w:color w:val="000000"/>
          <w:sz w:val="22"/>
          <w:szCs w:val="22"/>
        </w:rPr>
      </w:pPr>
    </w:p>
    <w:p w14:paraId="56865D40" w14:textId="1DCBBD0E" w:rsidR="008D73FB" w:rsidRPr="008B655C" w:rsidRDefault="008D73FB" w:rsidP="008D73FB">
      <w:pPr>
        <w:rPr>
          <w:rFonts w:asciiTheme="majorHAnsi" w:eastAsia="Times New Roman" w:hAnsiTheme="majorHAnsi" w:cstheme="majorHAnsi"/>
          <w:color w:val="000000"/>
          <w:sz w:val="22"/>
          <w:szCs w:val="22"/>
        </w:rPr>
      </w:pPr>
      <w:r w:rsidRPr="008B655C">
        <w:rPr>
          <w:rFonts w:asciiTheme="majorHAnsi" w:hAnsiTheme="majorHAnsi" w:cstheme="majorHAnsi"/>
          <w:b/>
          <w:sz w:val="22"/>
          <w:szCs w:val="22"/>
        </w:rPr>
        <w:t>Required Skills</w:t>
      </w:r>
      <w:r w:rsidRPr="008B655C">
        <w:rPr>
          <w:rFonts w:asciiTheme="majorHAnsi" w:eastAsia="Times New Roman" w:hAnsiTheme="majorHAnsi" w:cstheme="majorHAnsi"/>
          <w:color w:val="000000"/>
          <w:sz w:val="22"/>
          <w:szCs w:val="22"/>
        </w:rPr>
        <w:t xml:space="preserve"> </w:t>
      </w:r>
    </w:p>
    <w:p w14:paraId="604F3584" w14:textId="77777777" w:rsidR="00377C7C" w:rsidRPr="00377C7C" w:rsidRDefault="00377C7C" w:rsidP="004C6B75">
      <w:pPr>
        <w:numPr>
          <w:ilvl w:val="0"/>
          <w:numId w:val="34"/>
        </w:numPr>
        <w:jc w:val="both"/>
        <w:rPr>
          <w:rFonts w:asciiTheme="majorHAnsi" w:hAnsiTheme="majorHAnsi" w:cstheme="majorHAnsi"/>
          <w:sz w:val="22"/>
          <w:szCs w:val="22"/>
        </w:rPr>
      </w:pPr>
      <w:r w:rsidRPr="00377C7C">
        <w:rPr>
          <w:rFonts w:asciiTheme="majorHAnsi" w:hAnsiTheme="majorHAnsi" w:cstheme="majorHAnsi"/>
          <w:sz w:val="22"/>
          <w:szCs w:val="22"/>
        </w:rPr>
        <w:t>Proficient in SolidWorks CAD software for both 3D modeling and 2D drawing creation, with a minimum of 5 years’ experience.</w:t>
      </w:r>
    </w:p>
    <w:p w14:paraId="59C4E1F7" w14:textId="77777777" w:rsidR="00377C7C" w:rsidRPr="00377C7C" w:rsidRDefault="00377C7C" w:rsidP="004C6B75">
      <w:pPr>
        <w:numPr>
          <w:ilvl w:val="0"/>
          <w:numId w:val="34"/>
        </w:numPr>
        <w:jc w:val="both"/>
        <w:rPr>
          <w:rFonts w:asciiTheme="majorHAnsi" w:hAnsiTheme="majorHAnsi" w:cstheme="majorHAnsi"/>
          <w:sz w:val="22"/>
          <w:szCs w:val="22"/>
        </w:rPr>
      </w:pPr>
      <w:r w:rsidRPr="00377C7C">
        <w:rPr>
          <w:rFonts w:asciiTheme="majorHAnsi" w:hAnsiTheme="majorHAnsi" w:cstheme="majorHAnsi"/>
          <w:sz w:val="22"/>
          <w:szCs w:val="22"/>
        </w:rPr>
        <w:t>Experience with SolidWorks PDM Vault.</w:t>
      </w:r>
    </w:p>
    <w:p w14:paraId="711DB8D6" w14:textId="77777777" w:rsidR="00377C7C" w:rsidRPr="00377C7C" w:rsidRDefault="00377C7C" w:rsidP="004C6B75">
      <w:pPr>
        <w:numPr>
          <w:ilvl w:val="0"/>
          <w:numId w:val="34"/>
        </w:numPr>
        <w:jc w:val="both"/>
        <w:rPr>
          <w:rFonts w:asciiTheme="majorHAnsi" w:hAnsiTheme="majorHAnsi" w:cstheme="majorHAnsi"/>
          <w:sz w:val="22"/>
          <w:szCs w:val="22"/>
        </w:rPr>
      </w:pPr>
      <w:r w:rsidRPr="00377C7C">
        <w:rPr>
          <w:rFonts w:asciiTheme="majorHAnsi" w:hAnsiTheme="majorHAnsi" w:cstheme="majorHAnsi"/>
          <w:sz w:val="22"/>
          <w:szCs w:val="22"/>
        </w:rPr>
        <w:t>A strong understanding of manufacturing techniques and tolerances as they relate to assemblies.</w:t>
      </w:r>
    </w:p>
    <w:p w14:paraId="1C48F077" w14:textId="77777777" w:rsidR="00377C7C" w:rsidRPr="00377C7C" w:rsidRDefault="00377C7C" w:rsidP="004C6B75">
      <w:pPr>
        <w:numPr>
          <w:ilvl w:val="0"/>
          <w:numId w:val="34"/>
        </w:numPr>
        <w:jc w:val="both"/>
        <w:rPr>
          <w:rFonts w:asciiTheme="majorHAnsi" w:hAnsiTheme="majorHAnsi" w:cstheme="majorHAnsi"/>
          <w:sz w:val="22"/>
          <w:szCs w:val="22"/>
        </w:rPr>
      </w:pPr>
      <w:r w:rsidRPr="00377C7C">
        <w:rPr>
          <w:rFonts w:asciiTheme="majorHAnsi" w:hAnsiTheme="majorHAnsi" w:cstheme="majorHAnsi"/>
          <w:sz w:val="22"/>
          <w:szCs w:val="22"/>
        </w:rPr>
        <w:t>Excellent organizational, analytical, and computer skills, including proficiency in MS Office.</w:t>
      </w:r>
    </w:p>
    <w:p w14:paraId="2AC2E566" w14:textId="77777777" w:rsidR="003509EC" w:rsidRPr="008B655C" w:rsidRDefault="003509EC" w:rsidP="003509EC">
      <w:pPr>
        <w:rPr>
          <w:rFonts w:asciiTheme="majorHAnsi" w:hAnsiTheme="majorHAnsi" w:cstheme="majorHAnsi"/>
          <w:b/>
          <w:sz w:val="22"/>
          <w:szCs w:val="22"/>
        </w:rPr>
      </w:pPr>
    </w:p>
    <w:p w14:paraId="6396B51E" w14:textId="5552F103" w:rsidR="008D73FB" w:rsidRPr="008B655C" w:rsidRDefault="008D73FB" w:rsidP="000139E2">
      <w:pPr>
        <w:rPr>
          <w:rFonts w:asciiTheme="majorHAnsi" w:hAnsiTheme="majorHAnsi" w:cstheme="majorHAnsi"/>
          <w:b/>
          <w:sz w:val="22"/>
          <w:szCs w:val="22"/>
        </w:rPr>
      </w:pPr>
      <w:r w:rsidRPr="008B655C">
        <w:rPr>
          <w:rFonts w:asciiTheme="majorHAnsi" w:hAnsiTheme="majorHAnsi" w:cstheme="majorHAnsi"/>
          <w:b/>
          <w:sz w:val="22"/>
          <w:szCs w:val="22"/>
        </w:rPr>
        <w:t xml:space="preserve">Educational/Certification/License </w:t>
      </w:r>
      <w:r w:rsidR="00F672FB">
        <w:rPr>
          <w:rFonts w:asciiTheme="majorHAnsi" w:hAnsiTheme="majorHAnsi" w:cstheme="majorHAnsi"/>
          <w:b/>
          <w:sz w:val="22"/>
          <w:szCs w:val="22"/>
        </w:rPr>
        <w:t>(Preferred, Not Required)</w:t>
      </w:r>
    </w:p>
    <w:p w14:paraId="4CAB88D8" w14:textId="781EE51B" w:rsidR="008D73FB" w:rsidRPr="00FE2924" w:rsidRDefault="00FE2924" w:rsidP="005F5D93">
      <w:pPr>
        <w:pStyle w:val="ListParagraph"/>
        <w:numPr>
          <w:ilvl w:val="0"/>
          <w:numId w:val="10"/>
        </w:numPr>
        <w:rPr>
          <w:rFonts w:asciiTheme="majorHAnsi" w:hAnsiTheme="majorHAnsi" w:cstheme="majorHAnsi"/>
          <w:b/>
          <w:sz w:val="22"/>
          <w:szCs w:val="22"/>
        </w:rPr>
      </w:pPr>
      <w:r>
        <w:rPr>
          <w:rFonts w:asciiTheme="majorHAnsi" w:hAnsiTheme="majorHAnsi" w:cstheme="majorHAnsi"/>
          <w:color w:val="000000"/>
          <w:sz w:val="22"/>
          <w:szCs w:val="22"/>
        </w:rPr>
        <w:t>Applied Engineering/Technical Degree</w:t>
      </w:r>
      <w:r w:rsidR="001B6123" w:rsidRPr="008B655C">
        <w:rPr>
          <w:rFonts w:asciiTheme="majorHAnsi" w:hAnsiTheme="majorHAnsi" w:cstheme="majorHAnsi"/>
          <w:color w:val="000000"/>
          <w:sz w:val="22"/>
          <w:szCs w:val="22"/>
        </w:rPr>
        <w:t xml:space="preserve"> </w:t>
      </w:r>
      <w:r w:rsidR="001B6123" w:rsidRPr="008B655C">
        <w:rPr>
          <w:rFonts w:asciiTheme="majorHAnsi" w:hAnsiTheme="majorHAnsi" w:cstheme="majorHAnsi"/>
          <w:sz w:val="22"/>
          <w:szCs w:val="22"/>
        </w:rPr>
        <w:t>(Accredited College)</w:t>
      </w:r>
    </w:p>
    <w:p w14:paraId="544842B4" w14:textId="191FC907" w:rsidR="00FE2924" w:rsidRPr="008B655C" w:rsidRDefault="00771086" w:rsidP="005F5D93">
      <w:pPr>
        <w:pStyle w:val="ListParagraph"/>
        <w:numPr>
          <w:ilvl w:val="0"/>
          <w:numId w:val="10"/>
        </w:numPr>
        <w:rPr>
          <w:rFonts w:asciiTheme="majorHAnsi" w:hAnsiTheme="majorHAnsi" w:cstheme="majorHAnsi"/>
          <w:b/>
          <w:sz w:val="22"/>
          <w:szCs w:val="22"/>
        </w:rPr>
      </w:pPr>
      <w:r>
        <w:rPr>
          <w:rFonts w:asciiTheme="majorHAnsi" w:hAnsiTheme="majorHAnsi" w:cstheme="majorHAnsi"/>
          <w:sz w:val="22"/>
          <w:szCs w:val="22"/>
        </w:rPr>
        <w:t>C</w:t>
      </w:r>
      <w:r w:rsidR="001B36E6">
        <w:rPr>
          <w:rFonts w:asciiTheme="majorHAnsi" w:hAnsiTheme="majorHAnsi" w:cstheme="majorHAnsi"/>
          <w:sz w:val="22"/>
          <w:szCs w:val="22"/>
        </w:rPr>
        <w:t>SWP</w:t>
      </w:r>
      <w:r>
        <w:rPr>
          <w:rFonts w:asciiTheme="majorHAnsi" w:hAnsiTheme="majorHAnsi" w:cstheme="majorHAnsi"/>
          <w:sz w:val="22"/>
          <w:szCs w:val="22"/>
        </w:rPr>
        <w:t xml:space="preserve"> </w:t>
      </w:r>
      <w:r w:rsidR="00FE2924">
        <w:rPr>
          <w:rFonts w:asciiTheme="majorHAnsi" w:hAnsiTheme="majorHAnsi" w:cstheme="majorHAnsi"/>
          <w:sz w:val="22"/>
          <w:szCs w:val="22"/>
        </w:rPr>
        <w:t>Certification</w:t>
      </w:r>
    </w:p>
    <w:p w14:paraId="6BADADB8" w14:textId="7BE09E6A" w:rsidR="008D73FB" w:rsidRPr="008B655C" w:rsidRDefault="008D73FB" w:rsidP="008D73FB">
      <w:pPr>
        <w:pStyle w:val="ListParagraph"/>
        <w:rPr>
          <w:rFonts w:asciiTheme="majorHAnsi" w:hAnsiTheme="majorHAnsi" w:cstheme="majorHAnsi"/>
          <w:sz w:val="22"/>
          <w:szCs w:val="22"/>
        </w:rPr>
      </w:pPr>
    </w:p>
    <w:p w14:paraId="6908F222" w14:textId="77777777" w:rsidR="004E16E7" w:rsidRDefault="004E16E7" w:rsidP="003509EC">
      <w:pPr>
        <w:spacing w:line="720" w:lineRule="auto"/>
        <w:jc w:val="center"/>
        <w:rPr>
          <w:rFonts w:asciiTheme="majorHAnsi" w:hAnsiTheme="majorHAnsi" w:cstheme="majorHAnsi"/>
          <w:sz w:val="22"/>
          <w:szCs w:val="22"/>
        </w:rPr>
      </w:pPr>
    </w:p>
    <w:sectPr w:rsidR="004E16E7" w:rsidSect="007676FF">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7B4F5" w14:textId="77777777" w:rsidR="007676FF" w:rsidRDefault="007676FF">
      <w:r>
        <w:separator/>
      </w:r>
    </w:p>
  </w:endnote>
  <w:endnote w:type="continuationSeparator" w:id="0">
    <w:p w14:paraId="6768666F" w14:textId="77777777" w:rsidR="007676FF" w:rsidRDefault="0076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8729B" w14:textId="77777777" w:rsidR="007676FF" w:rsidRDefault="007676FF">
      <w:r>
        <w:separator/>
      </w:r>
    </w:p>
  </w:footnote>
  <w:footnote w:type="continuationSeparator" w:id="0">
    <w:p w14:paraId="55239203" w14:textId="77777777" w:rsidR="007676FF" w:rsidRDefault="0076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CA37D" w14:textId="77777777" w:rsidR="002D1E3C" w:rsidRDefault="002D1E3C" w:rsidP="009969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2235B" w14:textId="1B86F2FA" w:rsidR="00BC3C4F" w:rsidRDefault="008B655C" w:rsidP="00BC3C4F">
    <w:pPr>
      <w:pStyle w:val="Header"/>
      <w:jc w:val="center"/>
    </w:pPr>
    <w:r>
      <w:rPr>
        <w:noProof/>
      </w:rPr>
      <w:drawing>
        <wp:inline distT="0" distB="0" distL="0" distR="0" wp14:anchorId="22ABD3E3" wp14:editId="18908A80">
          <wp:extent cx="5943600" cy="1378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8585"/>
                  </a:xfrm>
                  <a:prstGeom prst="rect">
                    <a:avLst/>
                  </a:prstGeom>
                  <a:noFill/>
                  <a:ln>
                    <a:noFill/>
                  </a:ln>
                </pic:spPr>
              </pic:pic>
            </a:graphicData>
          </a:graphic>
        </wp:inline>
      </w:drawing>
    </w:r>
  </w:p>
  <w:p w14:paraId="00412478" w14:textId="77777777" w:rsidR="00BC3C4F" w:rsidRDefault="00BC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340F"/>
    <w:multiLevelType w:val="hybridMultilevel"/>
    <w:tmpl w:val="BB1E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1402"/>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6D67"/>
    <w:multiLevelType w:val="multilevel"/>
    <w:tmpl w:val="C66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A0A72"/>
    <w:multiLevelType w:val="hybridMultilevel"/>
    <w:tmpl w:val="FA2AA4D4"/>
    <w:lvl w:ilvl="0" w:tplc="04090001">
      <w:start w:val="1"/>
      <w:numFmt w:val="bullet"/>
      <w:lvlText w:val=""/>
      <w:lvlJc w:val="left"/>
      <w:pPr>
        <w:ind w:left="720" w:hanging="360"/>
      </w:pPr>
      <w:rPr>
        <w:rFonts w:ascii="Symbol" w:hAnsi="Symbol" w:hint="default"/>
      </w:rPr>
    </w:lvl>
    <w:lvl w:ilvl="1" w:tplc="FF667B0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3CCC"/>
    <w:multiLevelType w:val="multilevel"/>
    <w:tmpl w:val="1E5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70533"/>
    <w:multiLevelType w:val="hybridMultilevel"/>
    <w:tmpl w:val="663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63DC5"/>
    <w:multiLevelType w:val="hybridMultilevel"/>
    <w:tmpl w:val="C70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B4E0A"/>
    <w:multiLevelType w:val="hybridMultilevel"/>
    <w:tmpl w:val="574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420A17"/>
    <w:multiLevelType w:val="hybridMultilevel"/>
    <w:tmpl w:val="23C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D233B"/>
    <w:multiLevelType w:val="multilevel"/>
    <w:tmpl w:val="E0F81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ED341F"/>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B018E"/>
    <w:multiLevelType w:val="hybridMultilevel"/>
    <w:tmpl w:val="BEC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690D"/>
    <w:multiLevelType w:val="hybridMultilevel"/>
    <w:tmpl w:val="D164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C65388"/>
    <w:multiLevelType w:val="hybridMultilevel"/>
    <w:tmpl w:val="CD9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D31F4"/>
    <w:multiLevelType w:val="hybridMultilevel"/>
    <w:tmpl w:val="DAD6D126"/>
    <w:lvl w:ilvl="0" w:tplc="50D68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513BA"/>
    <w:multiLevelType w:val="hybridMultilevel"/>
    <w:tmpl w:val="03C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17AA0"/>
    <w:multiLevelType w:val="multilevel"/>
    <w:tmpl w:val="9498F8A2"/>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C918CC"/>
    <w:multiLevelType w:val="hybridMultilevel"/>
    <w:tmpl w:val="1DD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66B5E"/>
    <w:multiLevelType w:val="hybridMultilevel"/>
    <w:tmpl w:val="9498F8A2"/>
    <w:lvl w:ilvl="0" w:tplc="50D68DB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07ACA"/>
    <w:multiLevelType w:val="hybridMultilevel"/>
    <w:tmpl w:val="E5C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05B25"/>
    <w:multiLevelType w:val="multilevel"/>
    <w:tmpl w:val="5C4E9FB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966AA"/>
    <w:multiLevelType w:val="hybridMultilevel"/>
    <w:tmpl w:val="BE6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762A2"/>
    <w:multiLevelType w:val="hybridMultilevel"/>
    <w:tmpl w:val="FDE4DEA2"/>
    <w:lvl w:ilvl="0" w:tplc="CBE23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C5B1C"/>
    <w:multiLevelType w:val="hybridMultilevel"/>
    <w:tmpl w:val="135CF01E"/>
    <w:lvl w:ilvl="0" w:tplc="01E878A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67662"/>
    <w:multiLevelType w:val="hybridMultilevel"/>
    <w:tmpl w:val="9C34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0A26"/>
    <w:multiLevelType w:val="hybridMultilevel"/>
    <w:tmpl w:val="EDD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57914"/>
    <w:multiLevelType w:val="multilevel"/>
    <w:tmpl w:val="755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53CE2"/>
    <w:multiLevelType w:val="multilevel"/>
    <w:tmpl w:val="CA4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C179EB"/>
    <w:multiLevelType w:val="hybridMultilevel"/>
    <w:tmpl w:val="EAE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F5ACB"/>
    <w:multiLevelType w:val="multilevel"/>
    <w:tmpl w:val="03D2DE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96620"/>
    <w:multiLevelType w:val="multilevel"/>
    <w:tmpl w:val="4BD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25BD3"/>
    <w:multiLevelType w:val="hybridMultilevel"/>
    <w:tmpl w:val="A1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31AE1"/>
    <w:multiLevelType w:val="hybridMultilevel"/>
    <w:tmpl w:val="2EEA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333799">
    <w:abstractNumId w:val="15"/>
  </w:num>
  <w:num w:numId="2" w16cid:durableId="383065785">
    <w:abstractNumId w:val="19"/>
  </w:num>
  <w:num w:numId="3" w16cid:durableId="1182083847">
    <w:abstractNumId w:val="17"/>
  </w:num>
  <w:num w:numId="4" w16cid:durableId="1446080195">
    <w:abstractNumId w:val="25"/>
  </w:num>
  <w:num w:numId="5" w16cid:durableId="562646906">
    <w:abstractNumId w:val="23"/>
  </w:num>
  <w:num w:numId="6" w16cid:durableId="1835485235">
    <w:abstractNumId w:val="7"/>
  </w:num>
  <w:num w:numId="7" w16cid:durableId="863135685">
    <w:abstractNumId w:val="21"/>
  </w:num>
  <w:num w:numId="8" w16cid:durableId="1786655334">
    <w:abstractNumId w:val="10"/>
  </w:num>
  <w:num w:numId="9" w16cid:durableId="1193228430">
    <w:abstractNumId w:val="2"/>
  </w:num>
  <w:num w:numId="10" w16cid:durableId="688676275">
    <w:abstractNumId w:val="30"/>
  </w:num>
  <w:num w:numId="11" w16cid:durableId="1090348976">
    <w:abstractNumId w:val="11"/>
  </w:num>
  <w:num w:numId="12" w16cid:durableId="1564633999">
    <w:abstractNumId w:val="24"/>
  </w:num>
  <w:num w:numId="13" w16cid:durableId="1854104139">
    <w:abstractNumId w:val="20"/>
  </w:num>
  <w:num w:numId="14" w16cid:durableId="854153370">
    <w:abstractNumId w:val="18"/>
  </w:num>
  <w:num w:numId="15" w16cid:durableId="749500329">
    <w:abstractNumId w:val="4"/>
  </w:num>
  <w:num w:numId="16" w16cid:durableId="528643469">
    <w:abstractNumId w:val="32"/>
  </w:num>
  <w:num w:numId="17" w16cid:durableId="1738166527">
    <w:abstractNumId w:val="8"/>
  </w:num>
  <w:num w:numId="18" w16cid:durableId="1934585619">
    <w:abstractNumId w:val="0"/>
  </w:num>
  <w:num w:numId="19" w16cid:durableId="798256515">
    <w:abstractNumId w:val="33"/>
  </w:num>
  <w:num w:numId="20" w16cid:durableId="247734716">
    <w:abstractNumId w:val="26"/>
  </w:num>
  <w:num w:numId="21" w16cid:durableId="109785044">
    <w:abstractNumId w:val="12"/>
  </w:num>
  <w:num w:numId="22" w16cid:durableId="1422097167">
    <w:abstractNumId w:val="28"/>
  </w:num>
  <w:num w:numId="23" w16cid:durableId="362677894">
    <w:abstractNumId w:val="6"/>
  </w:num>
  <w:num w:numId="24" w16cid:durableId="677275243">
    <w:abstractNumId w:val="22"/>
  </w:num>
  <w:num w:numId="25" w16cid:durableId="1723023620">
    <w:abstractNumId w:val="16"/>
  </w:num>
  <w:num w:numId="26" w16cid:durableId="1133711041">
    <w:abstractNumId w:val="3"/>
  </w:num>
  <w:num w:numId="27" w16cid:durableId="90709376">
    <w:abstractNumId w:val="29"/>
  </w:num>
  <w:num w:numId="28" w16cid:durableId="1613659931">
    <w:abstractNumId w:val="13"/>
  </w:num>
  <w:num w:numId="29" w16cid:durableId="1091395192">
    <w:abstractNumId w:val="9"/>
  </w:num>
  <w:num w:numId="30" w16cid:durableId="513959113">
    <w:abstractNumId w:val="1"/>
  </w:num>
  <w:num w:numId="31" w16cid:durableId="1161508205">
    <w:abstractNumId w:val="14"/>
  </w:num>
  <w:num w:numId="32" w16cid:durableId="1482771470">
    <w:abstractNumId w:val="5"/>
  </w:num>
  <w:num w:numId="33" w16cid:durableId="1442068808">
    <w:abstractNumId w:val="31"/>
  </w:num>
  <w:num w:numId="34" w16cid:durableId="15549274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E1"/>
    <w:rsid w:val="00001A0C"/>
    <w:rsid w:val="000139E2"/>
    <w:rsid w:val="00036DCA"/>
    <w:rsid w:val="00041ABE"/>
    <w:rsid w:val="000551BB"/>
    <w:rsid w:val="00055E38"/>
    <w:rsid w:val="00056820"/>
    <w:rsid w:val="000671E6"/>
    <w:rsid w:val="00072CE1"/>
    <w:rsid w:val="000855BA"/>
    <w:rsid w:val="000A03C1"/>
    <w:rsid w:val="000A0460"/>
    <w:rsid w:val="000B472C"/>
    <w:rsid w:val="000C1BB2"/>
    <w:rsid w:val="000C683F"/>
    <w:rsid w:val="00110C22"/>
    <w:rsid w:val="00125241"/>
    <w:rsid w:val="0018589B"/>
    <w:rsid w:val="001A0E63"/>
    <w:rsid w:val="001A3CC6"/>
    <w:rsid w:val="001A5A79"/>
    <w:rsid w:val="001A7021"/>
    <w:rsid w:val="001A7D51"/>
    <w:rsid w:val="001B1F87"/>
    <w:rsid w:val="001B36E6"/>
    <w:rsid w:val="001B6123"/>
    <w:rsid w:val="001B66B6"/>
    <w:rsid w:val="001C7307"/>
    <w:rsid w:val="001E2D9C"/>
    <w:rsid w:val="001E5548"/>
    <w:rsid w:val="001F71AE"/>
    <w:rsid w:val="00214787"/>
    <w:rsid w:val="00221427"/>
    <w:rsid w:val="0023522C"/>
    <w:rsid w:val="002403D7"/>
    <w:rsid w:val="00240AB1"/>
    <w:rsid w:val="00243E98"/>
    <w:rsid w:val="002474DA"/>
    <w:rsid w:val="0029637D"/>
    <w:rsid w:val="002A7D0C"/>
    <w:rsid w:val="002B6DFA"/>
    <w:rsid w:val="002B6DFF"/>
    <w:rsid w:val="002B7120"/>
    <w:rsid w:val="002D1E3C"/>
    <w:rsid w:val="002F50F5"/>
    <w:rsid w:val="00307030"/>
    <w:rsid w:val="003206A2"/>
    <w:rsid w:val="003509EC"/>
    <w:rsid w:val="003761C0"/>
    <w:rsid w:val="00377C7C"/>
    <w:rsid w:val="00385975"/>
    <w:rsid w:val="0039441E"/>
    <w:rsid w:val="003A4246"/>
    <w:rsid w:val="003C18D8"/>
    <w:rsid w:val="003D5471"/>
    <w:rsid w:val="003F34CF"/>
    <w:rsid w:val="003F39CF"/>
    <w:rsid w:val="00400FE7"/>
    <w:rsid w:val="00411DE1"/>
    <w:rsid w:val="0042723A"/>
    <w:rsid w:val="0043786E"/>
    <w:rsid w:val="00441CBB"/>
    <w:rsid w:val="0044237D"/>
    <w:rsid w:val="00446079"/>
    <w:rsid w:val="00446781"/>
    <w:rsid w:val="00465E44"/>
    <w:rsid w:val="00470EFE"/>
    <w:rsid w:val="004811E9"/>
    <w:rsid w:val="004909E5"/>
    <w:rsid w:val="0049518B"/>
    <w:rsid w:val="004A2EC5"/>
    <w:rsid w:val="004A72DA"/>
    <w:rsid w:val="004B2554"/>
    <w:rsid w:val="004C1EDC"/>
    <w:rsid w:val="004C6B75"/>
    <w:rsid w:val="004E16E7"/>
    <w:rsid w:val="0050307F"/>
    <w:rsid w:val="00507A2A"/>
    <w:rsid w:val="00507C6E"/>
    <w:rsid w:val="00510107"/>
    <w:rsid w:val="00525C8F"/>
    <w:rsid w:val="00563F09"/>
    <w:rsid w:val="005703B7"/>
    <w:rsid w:val="005C0345"/>
    <w:rsid w:val="005D34AF"/>
    <w:rsid w:val="005E1E0E"/>
    <w:rsid w:val="005E385F"/>
    <w:rsid w:val="005F5D93"/>
    <w:rsid w:val="00652462"/>
    <w:rsid w:val="006662B0"/>
    <w:rsid w:val="00680750"/>
    <w:rsid w:val="00680B76"/>
    <w:rsid w:val="00681679"/>
    <w:rsid w:val="0069672E"/>
    <w:rsid w:val="00702CC2"/>
    <w:rsid w:val="007067F9"/>
    <w:rsid w:val="00714984"/>
    <w:rsid w:val="00716816"/>
    <w:rsid w:val="00732FB9"/>
    <w:rsid w:val="00746775"/>
    <w:rsid w:val="0075275F"/>
    <w:rsid w:val="00761A2D"/>
    <w:rsid w:val="007676FF"/>
    <w:rsid w:val="00771086"/>
    <w:rsid w:val="007D6743"/>
    <w:rsid w:val="007D6A0D"/>
    <w:rsid w:val="007E0638"/>
    <w:rsid w:val="007E2637"/>
    <w:rsid w:val="007E5C16"/>
    <w:rsid w:val="007F6617"/>
    <w:rsid w:val="00800B7D"/>
    <w:rsid w:val="008213FE"/>
    <w:rsid w:val="00855D4D"/>
    <w:rsid w:val="00885B51"/>
    <w:rsid w:val="008B655C"/>
    <w:rsid w:val="008D73FB"/>
    <w:rsid w:val="008E2D0A"/>
    <w:rsid w:val="009378DA"/>
    <w:rsid w:val="009405B1"/>
    <w:rsid w:val="009501EC"/>
    <w:rsid w:val="009969E1"/>
    <w:rsid w:val="0099756E"/>
    <w:rsid w:val="009A3BBD"/>
    <w:rsid w:val="009C420D"/>
    <w:rsid w:val="009C462C"/>
    <w:rsid w:val="009D055D"/>
    <w:rsid w:val="009E3679"/>
    <w:rsid w:val="009E4F04"/>
    <w:rsid w:val="009E5836"/>
    <w:rsid w:val="009F39A8"/>
    <w:rsid w:val="00A011D9"/>
    <w:rsid w:val="00A1016A"/>
    <w:rsid w:val="00A25E54"/>
    <w:rsid w:val="00A329EC"/>
    <w:rsid w:val="00A4043D"/>
    <w:rsid w:val="00A52FEF"/>
    <w:rsid w:val="00A55276"/>
    <w:rsid w:val="00A63515"/>
    <w:rsid w:val="00A835E6"/>
    <w:rsid w:val="00A937E5"/>
    <w:rsid w:val="00AA5062"/>
    <w:rsid w:val="00AA6354"/>
    <w:rsid w:val="00AC3CEB"/>
    <w:rsid w:val="00AD2899"/>
    <w:rsid w:val="00AE674F"/>
    <w:rsid w:val="00AF012F"/>
    <w:rsid w:val="00B1178E"/>
    <w:rsid w:val="00B16A8C"/>
    <w:rsid w:val="00B2675C"/>
    <w:rsid w:val="00B26F4D"/>
    <w:rsid w:val="00B54650"/>
    <w:rsid w:val="00B636FF"/>
    <w:rsid w:val="00B6492C"/>
    <w:rsid w:val="00B67EE9"/>
    <w:rsid w:val="00B72DE8"/>
    <w:rsid w:val="00B81A6A"/>
    <w:rsid w:val="00B8402F"/>
    <w:rsid w:val="00BC3C4F"/>
    <w:rsid w:val="00BE4F06"/>
    <w:rsid w:val="00BF1920"/>
    <w:rsid w:val="00C139E2"/>
    <w:rsid w:val="00C35120"/>
    <w:rsid w:val="00C4284D"/>
    <w:rsid w:val="00C60875"/>
    <w:rsid w:val="00C72635"/>
    <w:rsid w:val="00C73905"/>
    <w:rsid w:val="00C80D2A"/>
    <w:rsid w:val="00C871C9"/>
    <w:rsid w:val="00CA0F9C"/>
    <w:rsid w:val="00CA2ED9"/>
    <w:rsid w:val="00CC56DD"/>
    <w:rsid w:val="00CD1FFC"/>
    <w:rsid w:val="00CE7F99"/>
    <w:rsid w:val="00CF34DF"/>
    <w:rsid w:val="00D00381"/>
    <w:rsid w:val="00D24E63"/>
    <w:rsid w:val="00D273BF"/>
    <w:rsid w:val="00D30DB4"/>
    <w:rsid w:val="00D45D92"/>
    <w:rsid w:val="00D47CF6"/>
    <w:rsid w:val="00D7402E"/>
    <w:rsid w:val="00D830D2"/>
    <w:rsid w:val="00D9275A"/>
    <w:rsid w:val="00D936A2"/>
    <w:rsid w:val="00D97713"/>
    <w:rsid w:val="00DA0E7D"/>
    <w:rsid w:val="00DA621E"/>
    <w:rsid w:val="00DD023D"/>
    <w:rsid w:val="00DD1054"/>
    <w:rsid w:val="00DF2057"/>
    <w:rsid w:val="00E051CE"/>
    <w:rsid w:val="00E16A6C"/>
    <w:rsid w:val="00E20645"/>
    <w:rsid w:val="00E20C49"/>
    <w:rsid w:val="00E430FA"/>
    <w:rsid w:val="00E4550E"/>
    <w:rsid w:val="00E65CB6"/>
    <w:rsid w:val="00EA0504"/>
    <w:rsid w:val="00EA6C3B"/>
    <w:rsid w:val="00EB17B2"/>
    <w:rsid w:val="00EB18E5"/>
    <w:rsid w:val="00ED24FF"/>
    <w:rsid w:val="00ED402A"/>
    <w:rsid w:val="00F143EC"/>
    <w:rsid w:val="00F205E7"/>
    <w:rsid w:val="00F506E8"/>
    <w:rsid w:val="00F672FB"/>
    <w:rsid w:val="00F70A63"/>
    <w:rsid w:val="00F84886"/>
    <w:rsid w:val="00F919C2"/>
    <w:rsid w:val="00F93CE6"/>
    <w:rsid w:val="00F95344"/>
    <w:rsid w:val="00FA7E53"/>
    <w:rsid w:val="00FE269C"/>
    <w:rsid w:val="00FE2924"/>
    <w:rsid w:val="00FE7B35"/>
    <w:rsid w:val="00FF0321"/>
    <w:rsid w:val="00FF2637"/>
    <w:rsid w:val="00FF7D2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CA31B"/>
  <w15:docId w15:val="{90D67FB6-F3DB-479D-B4E5-1702DB09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AB"/>
  </w:style>
  <w:style w:type="paragraph" w:styleId="Heading2">
    <w:name w:val="heading 2"/>
    <w:basedOn w:val="Normal"/>
    <w:next w:val="Normal"/>
    <w:link w:val="Heading2Char"/>
    <w:uiPriority w:val="9"/>
    <w:unhideWhenUsed/>
    <w:qFormat/>
    <w:rsid w:val="007D67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E1"/>
    <w:pPr>
      <w:tabs>
        <w:tab w:val="center" w:pos="4320"/>
        <w:tab w:val="right" w:pos="8640"/>
      </w:tabs>
    </w:pPr>
  </w:style>
  <w:style w:type="character" w:customStyle="1" w:styleId="HeaderChar">
    <w:name w:val="Header Char"/>
    <w:basedOn w:val="DefaultParagraphFont"/>
    <w:link w:val="Header"/>
    <w:uiPriority w:val="99"/>
    <w:rsid w:val="009969E1"/>
  </w:style>
  <w:style w:type="paragraph" w:styleId="Footer">
    <w:name w:val="footer"/>
    <w:basedOn w:val="Normal"/>
    <w:link w:val="FooterChar"/>
    <w:uiPriority w:val="99"/>
    <w:unhideWhenUsed/>
    <w:rsid w:val="009969E1"/>
    <w:pPr>
      <w:tabs>
        <w:tab w:val="center" w:pos="4320"/>
        <w:tab w:val="right" w:pos="8640"/>
      </w:tabs>
    </w:pPr>
  </w:style>
  <w:style w:type="character" w:customStyle="1" w:styleId="FooterChar">
    <w:name w:val="Footer Char"/>
    <w:basedOn w:val="DefaultParagraphFont"/>
    <w:link w:val="Footer"/>
    <w:uiPriority w:val="99"/>
    <w:rsid w:val="009969E1"/>
  </w:style>
  <w:style w:type="paragraph" w:styleId="ListParagraph">
    <w:name w:val="List Paragraph"/>
    <w:basedOn w:val="Normal"/>
    <w:uiPriority w:val="34"/>
    <w:qFormat/>
    <w:rsid w:val="00161C3F"/>
    <w:pPr>
      <w:ind w:left="720"/>
      <w:contextualSpacing/>
    </w:pPr>
  </w:style>
  <w:style w:type="paragraph" w:styleId="BalloonText">
    <w:name w:val="Balloon Text"/>
    <w:basedOn w:val="Normal"/>
    <w:link w:val="BalloonTextChar"/>
    <w:uiPriority w:val="99"/>
    <w:semiHidden/>
    <w:unhideWhenUsed/>
    <w:rsid w:val="00B2675C"/>
    <w:rPr>
      <w:rFonts w:ascii="Tahoma" w:hAnsi="Tahoma" w:cs="Tahoma"/>
      <w:sz w:val="16"/>
      <w:szCs w:val="16"/>
    </w:rPr>
  </w:style>
  <w:style w:type="character" w:customStyle="1" w:styleId="BalloonTextChar">
    <w:name w:val="Balloon Text Char"/>
    <w:basedOn w:val="DefaultParagraphFont"/>
    <w:link w:val="BalloonText"/>
    <w:uiPriority w:val="99"/>
    <w:semiHidden/>
    <w:rsid w:val="00B2675C"/>
    <w:rPr>
      <w:rFonts w:ascii="Tahoma" w:hAnsi="Tahoma" w:cs="Tahoma"/>
      <w:sz w:val="16"/>
      <w:szCs w:val="16"/>
    </w:rPr>
  </w:style>
  <w:style w:type="paragraph" w:styleId="NormalWeb">
    <w:name w:val="Normal (Web)"/>
    <w:basedOn w:val="Normal"/>
    <w:uiPriority w:val="99"/>
    <w:unhideWhenUsed/>
    <w:rsid w:val="009501E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D674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07C6E"/>
    <w:rPr>
      <w:sz w:val="16"/>
      <w:szCs w:val="16"/>
    </w:rPr>
  </w:style>
  <w:style w:type="paragraph" w:styleId="CommentText">
    <w:name w:val="annotation text"/>
    <w:basedOn w:val="Normal"/>
    <w:link w:val="CommentTextChar"/>
    <w:uiPriority w:val="99"/>
    <w:semiHidden/>
    <w:unhideWhenUsed/>
    <w:rsid w:val="00507C6E"/>
    <w:rPr>
      <w:sz w:val="20"/>
      <w:szCs w:val="20"/>
    </w:rPr>
  </w:style>
  <w:style w:type="character" w:customStyle="1" w:styleId="CommentTextChar">
    <w:name w:val="Comment Text Char"/>
    <w:basedOn w:val="DefaultParagraphFont"/>
    <w:link w:val="CommentText"/>
    <w:uiPriority w:val="99"/>
    <w:semiHidden/>
    <w:rsid w:val="00507C6E"/>
    <w:rPr>
      <w:sz w:val="20"/>
      <w:szCs w:val="20"/>
    </w:rPr>
  </w:style>
  <w:style w:type="paragraph" w:styleId="CommentSubject">
    <w:name w:val="annotation subject"/>
    <w:basedOn w:val="CommentText"/>
    <w:next w:val="CommentText"/>
    <w:link w:val="CommentSubjectChar"/>
    <w:uiPriority w:val="99"/>
    <w:semiHidden/>
    <w:unhideWhenUsed/>
    <w:rsid w:val="00507C6E"/>
    <w:rPr>
      <w:b/>
      <w:bCs/>
    </w:rPr>
  </w:style>
  <w:style w:type="character" w:customStyle="1" w:styleId="CommentSubjectChar">
    <w:name w:val="Comment Subject Char"/>
    <w:basedOn w:val="CommentTextChar"/>
    <w:link w:val="CommentSubject"/>
    <w:uiPriority w:val="99"/>
    <w:semiHidden/>
    <w:rsid w:val="00507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558935">
      <w:bodyDiv w:val="1"/>
      <w:marLeft w:val="0"/>
      <w:marRight w:val="0"/>
      <w:marTop w:val="0"/>
      <w:marBottom w:val="0"/>
      <w:divBdr>
        <w:top w:val="none" w:sz="0" w:space="0" w:color="auto"/>
        <w:left w:val="none" w:sz="0" w:space="0" w:color="auto"/>
        <w:bottom w:val="none" w:sz="0" w:space="0" w:color="auto"/>
        <w:right w:val="none" w:sz="0" w:space="0" w:color="auto"/>
      </w:divBdr>
    </w:div>
    <w:div w:id="602881330">
      <w:bodyDiv w:val="1"/>
      <w:marLeft w:val="0"/>
      <w:marRight w:val="0"/>
      <w:marTop w:val="0"/>
      <w:marBottom w:val="0"/>
      <w:divBdr>
        <w:top w:val="none" w:sz="0" w:space="0" w:color="auto"/>
        <w:left w:val="none" w:sz="0" w:space="0" w:color="auto"/>
        <w:bottom w:val="none" w:sz="0" w:space="0" w:color="auto"/>
        <w:right w:val="none" w:sz="0" w:space="0" w:color="auto"/>
      </w:divBdr>
    </w:div>
    <w:div w:id="752900508">
      <w:bodyDiv w:val="1"/>
      <w:marLeft w:val="0"/>
      <w:marRight w:val="0"/>
      <w:marTop w:val="0"/>
      <w:marBottom w:val="0"/>
      <w:divBdr>
        <w:top w:val="none" w:sz="0" w:space="0" w:color="auto"/>
        <w:left w:val="none" w:sz="0" w:space="0" w:color="auto"/>
        <w:bottom w:val="none" w:sz="0" w:space="0" w:color="auto"/>
        <w:right w:val="none" w:sz="0" w:space="0" w:color="auto"/>
      </w:divBdr>
    </w:div>
    <w:div w:id="968900888">
      <w:bodyDiv w:val="1"/>
      <w:marLeft w:val="0"/>
      <w:marRight w:val="0"/>
      <w:marTop w:val="0"/>
      <w:marBottom w:val="0"/>
      <w:divBdr>
        <w:top w:val="none" w:sz="0" w:space="0" w:color="auto"/>
        <w:left w:val="none" w:sz="0" w:space="0" w:color="auto"/>
        <w:bottom w:val="none" w:sz="0" w:space="0" w:color="auto"/>
        <w:right w:val="none" w:sz="0" w:space="0" w:color="auto"/>
      </w:divBdr>
    </w:div>
    <w:div w:id="981931168">
      <w:bodyDiv w:val="1"/>
      <w:marLeft w:val="0"/>
      <w:marRight w:val="0"/>
      <w:marTop w:val="0"/>
      <w:marBottom w:val="0"/>
      <w:divBdr>
        <w:top w:val="none" w:sz="0" w:space="0" w:color="auto"/>
        <w:left w:val="none" w:sz="0" w:space="0" w:color="auto"/>
        <w:bottom w:val="none" w:sz="0" w:space="0" w:color="auto"/>
        <w:right w:val="none" w:sz="0" w:space="0" w:color="auto"/>
      </w:divBdr>
    </w:div>
    <w:div w:id="982152434">
      <w:bodyDiv w:val="1"/>
      <w:marLeft w:val="0"/>
      <w:marRight w:val="0"/>
      <w:marTop w:val="0"/>
      <w:marBottom w:val="0"/>
      <w:divBdr>
        <w:top w:val="none" w:sz="0" w:space="0" w:color="auto"/>
        <w:left w:val="none" w:sz="0" w:space="0" w:color="auto"/>
        <w:bottom w:val="none" w:sz="0" w:space="0" w:color="auto"/>
        <w:right w:val="none" w:sz="0" w:space="0" w:color="auto"/>
      </w:divBdr>
    </w:div>
    <w:div w:id="1007094453">
      <w:bodyDiv w:val="1"/>
      <w:marLeft w:val="0"/>
      <w:marRight w:val="0"/>
      <w:marTop w:val="0"/>
      <w:marBottom w:val="0"/>
      <w:divBdr>
        <w:top w:val="none" w:sz="0" w:space="0" w:color="auto"/>
        <w:left w:val="none" w:sz="0" w:space="0" w:color="auto"/>
        <w:bottom w:val="none" w:sz="0" w:space="0" w:color="auto"/>
        <w:right w:val="none" w:sz="0" w:space="0" w:color="auto"/>
      </w:divBdr>
    </w:div>
    <w:div w:id="1025525042">
      <w:bodyDiv w:val="1"/>
      <w:marLeft w:val="0"/>
      <w:marRight w:val="0"/>
      <w:marTop w:val="0"/>
      <w:marBottom w:val="0"/>
      <w:divBdr>
        <w:top w:val="none" w:sz="0" w:space="0" w:color="auto"/>
        <w:left w:val="none" w:sz="0" w:space="0" w:color="auto"/>
        <w:bottom w:val="none" w:sz="0" w:space="0" w:color="auto"/>
        <w:right w:val="none" w:sz="0" w:space="0" w:color="auto"/>
      </w:divBdr>
    </w:div>
    <w:div w:id="1051614560">
      <w:bodyDiv w:val="1"/>
      <w:marLeft w:val="0"/>
      <w:marRight w:val="0"/>
      <w:marTop w:val="0"/>
      <w:marBottom w:val="0"/>
      <w:divBdr>
        <w:top w:val="none" w:sz="0" w:space="0" w:color="auto"/>
        <w:left w:val="none" w:sz="0" w:space="0" w:color="auto"/>
        <w:bottom w:val="none" w:sz="0" w:space="0" w:color="auto"/>
        <w:right w:val="none" w:sz="0" w:space="0" w:color="auto"/>
      </w:divBdr>
    </w:div>
    <w:div w:id="1077093879">
      <w:bodyDiv w:val="1"/>
      <w:marLeft w:val="0"/>
      <w:marRight w:val="0"/>
      <w:marTop w:val="0"/>
      <w:marBottom w:val="0"/>
      <w:divBdr>
        <w:top w:val="none" w:sz="0" w:space="0" w:color="auto"/>
        <w:left w:val="none" w:sz="0" w:space="0" w:color="auto"/>
        <w:bottom w:val="none" w:sz="0" w:space="0" w:color="auto"/>
        <w:right w:val="none" w:sz="0" w:space="0" w:color="auto"/>
      </w:divBdr>
    </w:div>
    <w:div w:id="1152334510">
      <w:bodyDiv w:val="1"/>
      <w:marLeft w:val="0"/>
      <w:marRight w:val="0"/>
      <w:marTop w:val="0"/>
      <w:marBottom w:val="0"/>
      <w:divBdr>
        <w:top w:val="none" w:sz="0" w:space="0" w:color="auto"/>
        <w:left w:val="none" w:sz="0" w:space="0" w:color="auto"/>
        <w:bottom w:val="none" w:sz="0" w:space="0" w:color="auto"/>
        <w:right w:val="none" w:sz="0" w:space="0" w:color="auto"/>
      </w:divBdr>
    </w:div>
    <w:div w:id="1294948838">
      <w:bodyDiv w:val="1"/>
      <w:marLeft w:val="0"/>
      <w:marRight w:val="0"/>
      <w:marTop w:val="0"/>
      <w:marBottom w:val="0"/>
      <w:divBdr>
        <w:top w:val="none" w:sz="0" w:space="0" w:color="auto"/>
        <w:left w:val="none" w:sz="0" w:space="0" w:color="auto"/>
        <w:bottom w:val="none" w:sz="0" w:space="0" w:color="auto"/>
        <w:right w:val="none" w:sz="0" w:space="0" w:color="auto"/>
      </w:divBdr>
    </w:div>
    <w:div w:id="1366321958">
      <w:bodyDiv w:val="1"/>
      <w:marLeft w:val="0"/>
      <w:marRight w:val="0"/>
      <w:marTop w:val="0"/>
      <w:marBottom w:val="0"/>
      <w:divBdr>
        <w:top w:val="none" w:sz="0" w:space="0" w:color="auto"/>
        <w:left w:val="none" w:sz="0" w:space="0" w:color="auto"/>
        <w:bottom w:val="none" w:sz="0" w:space="0" w:color="auto"/>
        <w:right w:val="none" w:sz="0" w:space="0" w:color="auto"/>
      </w:divBdr>
    </w:div>
    <w:div w:id="1493640154">
      <w:bodyDiv w:val="1"/>
      <w:marLeft w:val="0"/>
      <w:marRight w:val="0"/>
      <w:marTop w:val="0"/>
      <w:marBottom w:val="0"/>
      <w:divBdr>
        <w:top w:val="none" w:sz="0" w:space="0" w:color="auto"/>
        <w:left w:val="none" w:sz="0" w:space="0" w:color="auto"/>
        <w:bottom w:val="none" w:sz="0" w:space="0" w:color="auto"/>
        <w:right w:val="none" w:sz="0" w:space="0" w:color="auto"/>
      </w:divBdr>
    </w:div>
    <w:div w:id="1497527094">
      <w:bodyDiv w:val="1"/>
      <w:marLeft w:val="0"/>
      <w:marRight w:val="0"/>
      <w:marTop w:val="0"/>
      <w:marBottom w:val="0"/>
      <w:divBdr>
        <w:top w:val="none" w:sz="0" w:space="0" w:color="auto"/>
        <w:left w:val="none" w:sz="0" w:space="0" w:color="auto"/>
        <w:bottom w:val="none" w:sz="0" w:space="0" w:color="auto"/>
        <w:right w:val="none" w:sz="0" w:space="0" w:color="auto"/>
      </w:divBdr>
    </w:div>
    <w:div w:id="2044860029">
      <w:bodyDiv w:val="1"/>
      <w:marLeft w:val="0"/>
      <w:marRight w:val="0"/>
      <w:marTop w:val="0"/>
      <w:marBottom w:val="0"/>
      <w:divBdr>
        <w:top w:val="none" w:sz="0" w:space="0" w:color="auto"/>
        <w:left w:val="none" w:sz="0" w:space="0" w:color="auto"/>
        <w:bottom w:val="none" w:sz="0" w:space="0" w:color="auto"/>
        <w:right w:val="none" w:sz="0" w:space="0" w:color="auto"/>
      </w:divBdr>
    </w:div>
    <w:div w:id="2069189037">
      <w:bodyDiv w:val="1"/>
      <w:marLeft w:val="0"/>
      <w:marRight w:val="0"/>
      <w:marTop w:val="0"/>
      <w:marBottom w:val="0"/>
      <w:divBdr>
        <w:top w:val="none" w:sz="0" w:space="0" w:color="auto"/>
        <w:left w:val="none" w:sz="0" w:space="0" w:color="auto"/>
        <w:bottom w:val="none" w:sz="0" w:space="0" w:color="auto"/>
        <w:right w:val="none" w:sz="0" w:space="0" w:color="auto"/>
      </w:divBdr>
    </w:div>
    <w:div w:id="2090686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Barn Light Electric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Scott</dc:creator>
  <cp:lastModifiedBy>Susan Black</cp:lastModifiedBy>
  <cp:revision>2</cp:revision>
  <cp:lastPrinted>2021-05-18T14:35:00Z</cp:lastPrinted>
  <dcterms:created xsi:type="dcterms:W3CDTF">2024-04-09T13:37:00Z</dcterms:created>
  <dcterms:modified xsi:type="dcterms:W3CDTF">2024-04-09T13:37:00Z</dcterms:modified>
</cp:coreProperties>
</file>